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4D4F6" w14:textId="2BFAAC04" w:rsidR="0045439B" w:rsidRDefault="00036523" w:rsidP="0045439B">
      <w:pPr>
        <w:pStyle w:val="Heading1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323FAA" wp14:editId="322C416A">
            <wp:simplePos x="0" y="0"/>
            <wp:positionH relativeFrom="column">
              <wp:posOffset>4724400</wp:posOffset>
            </wp:positionH>
            <wp:positionV relativeFrom="paragraph">
              <wp:posOffset>312420</wp:posOffset>
            </wp:positionV>
            <wp:extent cx="1351280" cy="868680"/>
            <wp:effectExtent l="0" t="0" r="1270" b="7620"/>
            <wp:wrapNone/>
            <wp:docPr id="1523657673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657673" name="Picture 1" descr="A close-up of a logo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439B">
        <w:rPr>
          <w:noProof/>
        </w:rPr>
        <w:drawing>
          <wp:anchor distT="0" distB="0" distL="114300" distR="114300" simplePos="0" relativeHeight="251658240" behindDoc="0" locked="0" layoutInCell="1" allowOverlap="1" wp14:anchorId="204C456C" wp14:editId="6B77CCD1">
            <wp:simplePos x="0" y="0"/>
            <wp:positionH relativeFrom="column">
              <wp:posOffset>-327660</wp:posOffset>
            </wp:positionH>
            <wp:positionV relativeFrom="paragraph">
              <wp:posOffset>0</wp:posOffset>
            </wp:positionV>
            <wp:extent cx="4960620" cy="1440815"/>
            <wp:effectExtent l="0" t="0" r="0" b="6985"/>
            <wp:wrapSquare wrapText="bothSides"/>
            <wp:docPr id="508206175" name="Picture 1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206175" name="Picture 1" descr="A logo for a company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0620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C3C0E0" w14:textId="4AA5F30A" w:rsidR="00D30155" w:rsidRPr="00036523" w:rsidRDefault="0045439B">
      <w:pPr>
        <w:pStyle w:val="Heading1"/>
        <w:rPr>
          <w:color w:val="009999"/>
        </w:rPr>
      </w:pPr>
      <w:r w:rsidRPr="00036523">
        <w:rPr>
          <w:color w:val="009999"/>
        </w:rPr>
        <w:t>Introduction to Podiatry</w:t>
      </w:r>
    </w:p>
    <w:p w14:paraId="08CB4EBC" w14:textId="77777777" w:rsidR="00D30155" w:rsidRPr="00036523" w:rsidRDefault="0045439B">
      <w:pPr>
        <w:pStyle w:val="Heading2"/>
        <w:rPr>
          <w:color w:val="009999"/>
        </w:rPr>
      </w:pPr>
      <w:r w:rsidRPr="00036523">
        <w:rPr>
          <w:color w:val="009999"/>
        </w:rPr>
        <w:t>Lesson Information</w:t>
      </w:r>
    </w:p>
    <w:p w14:paraId="7A98316C" w14:textId="62CF04C5" w:rsidR="00D30155" w:rsidRDefault="0045439B">
      <w:r>
        <w:t>Target Audience: Pupils aged 14-15</w:t>
      </w:r>
    </w:p>
    <w:p w14:paraId="3BAD061A" w14:textId="77777777" w:rsidR="00D30155" w:rsidRDefault="0045439B">
      <w:r>
        <w:t>Duration: 45–60 minutes</w:t>
      </w:r>
    </w:p>
    <w:p w14:paraId="77CFF5AC" w14:textId="77777777" w:rsidR="00D30155" w:rsidRDefault="0045439B">
      <w:r>
        <w:t>Topic: Introduction to Podiatry</w:t>
      </w:r>
    </w:p>
    <w:p w14:paraId="0010CCB6" w14:textId="77777777" w:rsidR="00D30155" w:rsidRPr="00036523" w:rsidRDefault="0045439B">
      <w:pPr>
        <w:pStyle w:val="Heading2"/>
        <w:rPr>
          <w:color w:val="009999"/>
        </w:rPr>
      </w:pPr>
      <w:r w:rsidRPr="00036523">
        <w:rPr>
          <w:color w:val="009999"/>
        </w:rPr>
        <w:t>Learning Outcomes</w:t>
      </w:r>
    </w:p>
    <w:p w14:paraId="1F8A1419" w14:textId="77777777" w:rsidR="00D30155" w:rsidRDefault="0045439B">
      <w:r>
        <w:t>By the end of the lesson, pupils will be able to:</w:t>
      </w:r>
    </w:p>
    <w:p w14:paraId="0F31BC7B" w14:textId="77777777" w:rsidR="00D30155" w:rsidRDefault="0045439B">
      <w:r>
        <w:t>• Explain what a podiatrist is and what they do.</w:t>
      </w:r>
    </w:p>
    <w:p w14:paraId="0218810C" w14:textId="77777777" w:rsidR="00D30155" w:rsidRDefault="0045439B">
      <w:r>
        <w:t>• Identify who podiatrists support and why.</w:t>
      </w:r>
    </w:p>
    <w:p w14:paraId="011B4BFB" w14:textId="77777777" w:rsidR="00D30155" w:rsidRDefault="0045439B">
      <w:r>
        <w:t>• List common conditions treated by podiatrists.</w:t>
      </w:r>
    </w:p>
    <w:p w14:paraId="0F3E8C85" w14:textId="77777777" w:rsidR="00D30155" w:rsidRDefault="0045439B">
      <w:r>
        <w:t>• Understand the qualifications and qualities needed to become a podiatrist.</w:t>
      </w:r>
    </w:p>
    <w:p w14:paraId="6DA1747E" w14:textId="77777777" w:rsidR="00D30155" w:rsidRDefault="0045439B">
      <w:r>
        <w:t>• Recognise where podiatrists work.</w:t>
      </w:r>
    </w:p>
    <w:p w14:paraId="65FEFCF7" w14:textId="77777777" w:rsidR="00D30155" w:rsidRDefault="0045439B">
      <w:r>
        <w:t>• Engage in a shoe health activity and answer quiz questions.</w:t>
      </w:r>
    </w:p>
    <w:p w14:paraId="023B7111" w14:textId="77777777" w:rsidR="00D30155" w:rsidRPr="00036523" w:rsidRDefault="0045439B">
      <w:pPr>
        <w:pStyle w:val="Heading2"/>
        <w:rPr>
          <w:color w:val="009999"/>
        </w:rPr>
      </w:pPr>
      <w:r w:rsidRPr="00036523">
        <w:rPr>
          <w:color w:val="009999"/>
        </w:rPr>
        <w:t>Lesson Outline</w:t>
      </w:r>
    </w:p>
    <w:p w14:paraId="3D6D4AC7" w14:textId="77777777" w:rsidR="00D30155" w:rsidRDefault="0045439B">
      <w:r>
        <w:t>1. Introduction (5 minutes)</w:t>
      </w:r>
    </w:p>
    <w:p w14:paraId="24DA9794" w14:textId="77777777" w:rsidR="00D30155" w:rsidRDefault="0045439B">
      <w:r>
        <w:t xml:space="preserve">   - Brief discussion: Who has heard of a podiatrist? What do they think they do?</w:t>
      </w:r>
    </w:p>
    <w:p w14:paraId="70F5C6BB" w14:textId="77777777" w:rsidR="00D30155" w:rsidRDefault="0045439B">
      <w:r>
        <w:t>2. What is a Podiatrist? (5 minutes)</w:t>
      </w:r>
    </w:p>
    <w:p w14:paraId="1FD5D618" w14:textId="77777777" w:rsidR="00D30155" w:rsidRDefault="0045439B">
      <w:r>
        <w:t xml:space="preserve">   - Definition and explanation using slide 1.</w:t>
      </w:r>
    </w:p>
    <w:p w14:paraId="69830865" w14:textId="77777777" w:rsidR="00D30155" w:rsidRDefault="0045439B">
      <w:r>
        <w:t>3. Who Do They Support &amp; Conditions Treated (10 minutes)</w:t>
      </w:r>
    </w:p>
    <w:p w14:paraId="62E5F4F0" w14:textId="77777777" w:rsidR="00D30155" w:rsidRDefault="0045439B">
      <w:r>
        <w:t xml:space="preserve">   - Show slides 2–3 and discuss patient groups and foot health conditions.</w:t>
      </w:r>
    </w:p>
    <w:p w14:paraId="2AF28AC2" w14:textId="77777777" w:rsidR="00D30155" w:rsidRDefault="0045439B">
      <w:r>
        <w:t>4. Qualifications, Qualities &amp; Workplaces (10 minutes)</w:t>
      </w:r>
    </w:p>
    <w:p w14:paraId="35C1F9B6" w14:textId="77777777" w:rsidR="00D30155" w:rsidRDefault="0045439B">
      <w:r>
        <w:lastRenderedPageBreak/>
        <w:t xml:space="preserve">   - Show slides 4–5 to discuss the training required, key skills, and typical workplaces.</w:t>
      </w:r>
    </w:p>
    <w:p w14:paraId="6D958EA9" w14:textId="77777777" w:rsidR="00D30155" w:rsidRDefault="0045439B">
      <w:r>
        <w:t>5. Interactive Activity: Spot the Shoe (10 minutes)</w:t>
      </w:r>
    </w:p>
    <w:p w14:paraId="1D8ED78B" w14:textId="77777777" w:rsidR="00D30155" w:rsidRDefault="0045439B">
      <w:r>
        <w:t xml:space="preserve">   - Pupils look at images of shoes and vote good/bad for foot health.</w:t>
      </w:r>
    </w:p>
    <w:p w14:paraId="0BEFA393" w14:textId="77777777" w:rsidR="00D30155" w:rsidRDefault="0045439B">
      <w:r>
        <w:t xml:space="preserve">   - Group discussion: Why are some shoes better than others?</w:t>
      </w:r>
    </w:p>
    <w:p w14:paraId="0362FB19" w14:textId="77777777" w:rsidR="00D30155" w:rsidRDefault="0045439B">
      <w:r>
        <w:t>6. Quiz (5–10 minutes)</w:t>
      </w:r>
    </w:p>
    <w:p w14:paraId="0747A682" w14:textId="77777777" w:rsidR="00D30155" w:rsidRDefault="0045439B">
      <w:r>
        <w:t xml:space="preserve">   - Use slide 8 to run a short quiz. Pupils answer multiple-choice questions.</w:t>
      </w:r>
    </w:p>
    <w:p w14:paraId="62CB7415" w14:textId="77777777" w:rsidR="00D30155" w:rsidRDefault="0045439B">
      <w:r>
        <w:t>7. Summary &amp; Questions (5 minutes)</w:t>
      </w:r>
    </w:p>
    <w:p w14:paraId="323145F0" w14:textId="77777777" w:rsidR="00D30155" w:rsidRDefault="0045439B">
      <w:r>
        <w:t xml:space="preserve">   - Recap the role of podiatry and answer any pupil questions.</w:t>
      </w:r>
    </w:p>
    <w:p w14:paraId="2754C8C7" w14:textId="77777777" w:rsidR="00D30155" w:rsidRPr="00036523" w:rsidRDefault="0045439B">
      <w:pPr>
        <w:pStyle w:val="Heading2"/>
        <w:rPr>
          <w:color w:val="009999"/>
        </w:rPr>
      </w:pPr>
      <w:r w:rsidRPr="00036523">
        <w:rPr>
          <w:color w:val="009999"/>
        </w:rPr>
        <w:t>Resources Needed</w:t>
      </w:r>
    </w:p>
    <w:p w14:paraId="7AA743CB" w14:textId="77777777" w:rsidR="00D30155" w:rsidRDefault="0045439B">
      <w:r>
        <w:t>• PowerPoint presentation (Improved Podiatry Presentation)</w:t>
      </w:r>
    </w:p>
    <w:p w14:paraId="7DE0CA37" w14:textId="77777777" w:rsidR="00D30155" w:rsidRDefault="0045439B">
      <w:r>
        <w:t>• Images of different shoes (good vs bad for foot health)</w:t>
      </w:r>
    </w:p>
    <w:p w14:paraId="16362424" w14:textId="7A7BCDFD" w:rsidR="00D30155" w:rsidRDefault="00D30155" w:rsidP="0045439B"/>
    <w:p w14:paraId="361525E3" w14:textId="77777777" w:rsidR="00D30155" w:rsidRPr="00036523" w:rsidRDefault="0045439B">
      <w:pPr>
        <w:pStyle w:val="Heading2"/>
        <w:rPr>
          <w:color w:val="009999"/>
        </w:rPr>
      </w:pPr>
      <w:r w:rsidRPr="00036523">
        <w:rPr>
          <w:color w:val="009999"/>
        </w:rPr>
        <w:t>Assessment</w:t>
      </w:r>
    </w:p>
    <w:p w14:paraId="645B40C4" w14:textId="77777777" w:rsidR="00D30155" w:rsidRDefault="0045439B">
      <w:r>
        <w:t>• Informal assessment through class discussion, activity participation, and quiz results.</w:t>
      </w:r>
    </w:p>
    <w:sectPr w:rsidR="00D3015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3095304">
    <w:abstractNumId w:val="8"/>
  </w:num>
  <w:num w:numId="2" w16cid:durableId="730158724">
    <w:abstractNumId w:val="6"/>
  </w:num>
  <w:num w:numId="3" w16cid:durableId="932124994">
    <w:abstractNumId w:val="5"/>
  </w:num>
  <w:num w:numId="4" w16cid:durableId="271909845">
    <w:abstractNumId w:val="4"/>
  </w:num>
  <w:num w:numId="5" w16cid:durableId="373820792">
    <w:abstractNumId w:val="7"/>
  </w:num>
  <w:num w:numId="6" w16cid:durableId="802311253">
    <w:abstractNumId w:val="3"/>
  </w:num>
  <w:num w:numId="7" w16cid:durableId="257253425">
    <w:abstractNumId w:val="2"/>
  </w:num>
  <w:num w:numId="8" w16cid:durableId="460076993">
    <w:abstractNumId w:val="1"/>
  </w:num>
  <w:num w:numId="9" w16cid:durableId="751318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6523"/>
    <w:rsid w:val="0006063C"/>
    <w:rsid w:val="0015074B"/>
    <w:rsid w:val="0029639D"/>
    <w:rsid w:val="00314541"/>
    <w:rsid w:val="00326F90"/>
    <w:rsid w:val="00443A99"/>
    <w:rsid w:val="0045439B"/>
    <w:rsid w:val="005E0644"/>
    <w:rsid w:val="00AA0A1A"/>
    <w:rsid w:val="00AA1D8D"/>
    <w:rsid w:val="00B47730"/>
    <w:rsid w:val="00CB0664"/>
    <w:rsid w:val="00D30155"/>
    <w:rsid w:val="00DA4419"/>
    <w:rsid w:val="00EB509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A539CB"/>
  <w14:defaultImageDpi w14:val="300"/>
  <w15:docId w15:val="{790725FF-1709-4D2D-A278-026372C9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8a367d742201720b1ec7d1e8c8bb2c5c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616fba20a7c1c8f4f22f0d2e6c371f28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DC94C6-A68C-4B60-BCEB-E44D1779F669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2.xml><?xml version="1.0" encoding="utf-8"?>
<ds:datastoreItem xmlns:ds="http://schemas.openxmlformats.org/officeDocument/2006/customXml" ds:itemID="{D6B708B0-7992-453C-9A7B-2F4BF9D83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E4EFF-1519-4BE3-A62C-A342B1B3D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 Tate</cp:lastModifiedBy>
  <cp:revision>3</cp:revision>
  <dcterms:created xsi:type="dcterms:W3CDTF">2025-10-03T11:02:00Z</dcterms:created>
  <dcterms:modified xsi:type="dcterms:W3CDTF">2025-10-06T14:19:00Z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2025-07-31T10:51:18Z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2a6a35eb-28a5-4a57-a0e3-6d1590820eaf</vt:lpwstr>
  </property>
  <property fmtid="{D5CDD505-2E9C-101B-9397-08002B2CF9AE}" pid="7" name="MSIP_Label_defa4170-0d19-0005-0004-bc88714345d2_ActionId">
    <vt:lpwstr>62c319f9-5ed4-4968-a94b-1757e109a3d6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0x010100A859EBFDBF91A0448C709C78468F4551</vt:lpwstr>
  </property>
  <property fmtid="{D5CDD505-2E9C-101B-9397-08002B2CF9AE}" pid="11" name="MediaServiceImageTags">
    <vt:lpwstr/>
  </property>
</Properties>
</file>